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2" w:rsidRDefault="00D96802" w:rsidP="00D96802">
      <w:pPr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20.06.02018 года состоялось заседание комиссии по соблюдению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бований к служебному поведению государственных гражданских  служащих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бовстата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D96802" w:rsidRDefault="00D96802" w:rsidP="00D96802">
      <w:pPr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комиссии были рассмотрены вопросы: </w:t>
      </w:r>
    </w:p>
    <w:p w:rsidR="00D96802" w:rsidRDefault="00D96802" w:rsidP="00D96802">
      <w:pPr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соблюдении в </w:t>
      </w:r>
      <w:proofErr w:type="spellStart"/>
      <w:r>
        <w:rPr>
          <w:rFonts w:ascii="Times New Roman" w:hAnsi="Times New Roman"/>
          <w:sz w:val="28"/>
          <w:szCs w:val="28"/>
        </w:rPr>
        <w:t>Тамбовстате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ограничений, связанных с прохождением гражданской службы государственными гражданскими служащими, находящимися в близком родстве или свойстве и запретов,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новленных п.3 ч.1 и ч.3.1 ст. 17 ФЗ №79-ФЗ.</w:t>
      </w:r>
    </w:p>
    <w:p w:rsidR="00D96802" w:rsidRDefault="00D96802" w:rsidP="00D96802">
      <w:pPr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итогам заседания комиссии принято решение:</w:t>
      </w:r>
    </w:p>
    <w:p w:rsidR="00D96802" w:rsidRDefault="00D96802" w:rsidP="00D96802">
      <w:pPr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должностному лицу, ответственному за работу по профилактике коррупцион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ных и иных правонарушений </w:t>
      </w:r>
      <w:proofErr w:type="spellStart"/>
      <w:r>
        <w:rPr>
          <w:rFonts w:ascii="Times New Roman" w:hAnsi="Times New Roman"/>
          <w:sz w:val="28"/>
          <w:szCs w:val="28"/>
        </w:rPr>
        <w:t>Тамбовстата</w:t>
      </w:r>
      <w:proofErr w:type="spellEnd"/>
      <w:r>
        <w:rPr>
          <w:rFonts w:ascii="Times New Roman" w:hAnsi="Times New Roman"/>
          <w:sz w:val="28"/>
          <w:szCs w:val="28"/>
        </w:rPr>
        <w:t>, осуществлять регулярный контроль соблюдения внутренних перем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щений.</w:t>
      </w:r>
    </w:p>
    <w:p w:rsidR="00D96802" w:rsidRPr="003657A0" w:rsidRDefault="00D96802" w:rsidP="00D96802">
      <w:pPr>
        <w:ind w:left="-142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(Ключевые детали: комиссией установлено отсутствие нарушений по внутреннему перемещению государственных  служащих </w:t>
      </w:r>
      <w:proofErr w:type="spellStart"/>
      <w:r>
        <w:rPr>
          <w:rFonts w:ascii="Times New Roman" w:hAnsi="Times New Roman"/>
          <w:sz w:val="28"/>
          <w:szCs w:val="28"/>
        </w:rPr>
        <w:t>Тамбовст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7497D" w:rsidRDefault="0017497D"/>
    <w:sectPr w:rsidR="0017497D" w:rsidSect="006672CE">
      <w:pgSz w:w="11906" w:h="16838"/>
      <w:pgMar w:top="737" w:right="851" w:bottom="73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7"/>
    <w:rsid w:val="0017497D"/>
    <w:rsid w:val="00AC2437"/>
    <w:rsid w:val="00D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02"/>
    <w:pPr>
      <w:widowControl w:val="0"/>
      <w:snapToGrid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02"/>
    <w:pPr>
      <w:widowControl w:val="0"/>
      <w:snapToGrid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РОССТАТ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 Дмитрий Алексеевич</dc:creator>
  <cp:keywords/>
  <dc:description/>
  <cp:lastModifiedBy>Яньков Дмитрий Алексеевич</cp:lastModifiedBy>
  <cp:revision>2</cp:revision>
  <dcterms:created xsi:type="dcterms:W3CDTF">2022-03-29T07:25:00Z</dcterms:created>
  <dcterms:modified xsi:type="dcterms:W3CDTF">2022-03-29T07:27:00Z</dcterms:modified>
</cp:coreProperties>
</file>